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noProof/>
          <w:color w:val="auto"/>
          <w:lang w:val="ru-RU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highlight w:val="lightGray"/>
                                <w:lang w:val="ru-RU"/>
                              </w:rPr>
                              <w:t>Компания</w:t>
                              <w:br/>
                              <w:t>Улица</w:t>
                              <w:br/>
                              <w:t>Почтовый индекс и город</w:t>
                              <w:br/>
                              <w:t>Страна</w:t>
                              <w:br/>
                              <w:t>Номер плательщика НДС</w:t>
                            </w:r>
                          </w:p>
                          <w:p w14:paraId="241DC9F4" w14:textId="01BB24C8" w:rsidR="00D35821" w:rsidRPr="001E2755" w:rsidRDefault="00D35821" w:rsidP="00D35821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highlight w:val="lightGray"/>
                          <w:lang w:val="ru-RU"/>
                        </w:rPr>
                        <w:t>Компания</w:t>
                        <w:br/>
                        <w:t>Улица</w:t>
                        <w:br/>
                        <w:t>Почтовый индекс и город</w:t>
                        <w:br/>
                        <w:t>Страна</w:t>
                        <w:br/>
                        <w:t>Номер плательщика НДС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color w:val="auto"/>
          <w:lang w:val="ru-RU"/>
        </w:rPr>
        <w:tab/>
      </w:r>
      <w:r>
        <w:rPr>
          <w:rFonts w:asciiTheme="minorHAnsi" w:hAnsiTheme="minorHAnsi" w:cstheme="minorHAnsi"/>
          <w:sz w:val="24"/>
          <w:szCs w:val="24"/>
          <w:lang w:val="ru-RU"/>
        </w:rPr>
        <w:br/>
        <w:t xml:space="preserve">zipmend </w:t>
      </w:r>
      <w:r>
        <w:rPr>
          <w:rFonts w:asciiTheme="minorHAnsi" w:hAnsiTheme="minorHAnsi" w:cstheme="minorHAnsi"/>
          <w:spacing w:val="-5"/>
          <w:sz w:val="24"/>
          <w:szCs w:val="24"/>
          <w:lang w:val="ru-RU"/>
        </w:rPr>
        <w:t xml:space="preserve">GmbH </w:t>
      </w:r>
      <w:r>
        <w:rPr>
          <w:rFonts w:asciiTheme="minorHAnsi" w:hAnsiTheme="minorHAnsi" w:cstheme="minorHAnsi"/>
          <w:sz w:val="24"/>
          <w:szCs w:val="24"/>
          <w:lang w:val="ru-RU"/>
        </w:rPr>
        <w:br/>
        <w:t>Große Reichenstraße 27</w:t>
        <w:br/>
        <w:t xml:space="preserve">20457 Hamburg </w:t>
        <w:br/>
        <w:t>Deutschland</w:t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236DD7E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66D8255D" w:rsidR="00754DCE" w:rsidRPr="005324BA" w:rsidRDefault="001E2755" w:rsidP="00340149">
      <w:pPr>
        <w:spacing w:after="0"/>
        <w:ind w:left="623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Дата счета: </w:t>
      </w:r>
      <w:r>
        <w:rPr>
          <w:rFonts w:cstheme="minorHAnsi"/>
          <w:sz w:val="24"/>
          <w:szCs w:val="24"/>
          <w:highlight w:val="lightGray"/>
        </w:rPr>
        <w:t>02.01.2021</w:t>
      </w:r>
      <w:r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  <w:br/>
        <w:t xml:space="preserve">Счет № </w:t>
      </w:r>
      <w:r>
        <w:rPr>
          <w:rFonts w:cstheme="minorHAnsi"/>
          <w:b/>
          <w:sz w:val="24"/>
          <w:szCs w:val="24"/>
          <w:highlight w:val="lightGray"/>
        </w:rPr>
        <w:t>2021-01</w:t>
      </w:r>
      <w:r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Цена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159C26C" w:rsidR="000A4608" w:rsidRPr="001E2755" w:rsidRDefault="001E2755" w:rsidP="00754DCE">
            <w:pPr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 xml:space="preserve">Заказ </w:t>
            </w:r>
            <w:r>
              <w:rPr>
                <w:rFonts w:cstheme="minorHAnsi"/>
                <w:sz w:val="24"/>
                <w:szCs w:val="24"/>
                <w:highlight w:val="lightGray"/>
                <w:lang w:val="ru-RU"/>
              </w:rPr>
              <w:t>123456</w:t>
            </w:r>
            <w:r>
              <w:rPr>
                <w:rFonts w:cstheme="minorHAnsi"/>
                <w:sz w:val="24"/>
                <w:szCs w:val="24"/>
                <w:lang w:val="ru-RU"/>
              </w:rPr>
              <w:br/>
              <w:t xml:space="preserve">Перевозка </w:t>
            </w:r>
            <w:r>
              <w:rPr>
                <w:rFonts w:cstheme="minorHAnsi"/>
                <w:sz w:val="24"/>
                <w:szCs w:val="24"/>
                <w:highlight w:val="lightGray"/>
                <w:lang w:val="ru-RU"/>
              </w:rPr>
              <w:t xml:space="preserve">10119 Berlin -&gt; 20095 Hamburg, дата: 01.01.2021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lightGray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НДС 0 %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lightGray"/>
              </w:rPr>
              <w:t>0,00 €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lightGray"/>
              </w:rPr>
              <w:t>0,00 €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  <w:lang w:val="ru-RU"/>
        </w:rPr>
      </w:pPr>
      <w:r>
        <w:rPr>
          <w:rFonts w:ascii="Lato" w:hAnsi="Lato"/>
          <w:sz w:val="24"/>
          <w:szCs w:val="24"/>
          <w:lang w:val="ru-RU"/>
        </w:rPr>
        <w:t>Reverse Charge (перенос налоговой обязанности)</w:t>
      </w:r>
      <w:r>
        <w:rPr>
          <w:rFonts w:cstheme="minorHAnsi"/>
          <w:sz w:val="24"/>
          <w:szCs w:val="24"/>
          <w:lang w:val="ru-RU"/>
        </w:rPr>
        <w:br/>
        <w:br/>
      </w:r>
      <w:r>
        <w:rPr>
          <w:rFonts w:ascii="Lato" w:hAnsi="Lato"/>
          <w:sz w:val="24"/>
          <w:szCs w:val="24"/>
          <w:lang w:val="ru-RU"/>
        </w:rPr>
        <w:t xml:space="preserve">Оплата в течение 14 дней с даты выставления счета. Просим перечислить сумму на следующий банковский счет:</w:t>
      </w:r>
      <w:r>
        <w:rPr>
          <w:rFonts w:cstheme="minorHAnsi"/>
          <w:sz w:val="24"/>
          <w:szCs w:val="24"/>
          <w:lang w:val="ru-RU"/>
        </w:rPr>
        <w:t xml:space="preserve"> </w:t>
      </w:r>
      <w:r>
        <w:rPr>
          <w:rFonts w:cstheme="minorHAnsi"/>
          <w:sz w:val="24"/>
          <w:szCs w:val="24"/>
          <w:highlight w:val="lightGray"/>
          <w:lang w:val="ru-RU"/>
        </w:rPr>
        <w:t xml:space="preserve">DE 1234 5678 1234 5678 12 / BIC: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ru-RU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ru-RU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ru-RU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515EE" w14:textId="77777777" w:rsidR="001B254E" w:rsidRDefault="001B254E" w:rsidP="00754DCE">
      <w:pPr>
        <w:spacing w:after="0" w:line="240" w:lineRule="auto"/>
      </w:pPr>
      <w:r>
        <w:separator/>
      </w:r>
    </w:p>
  </w:endnote>
  <w:endnote w:type="continuationSeparator" w:id="0">
    <w:p w14:paraId="11D0A885" w14:textId="77777777" w:rsidR="001B254E" w:rsidRDefault="001B254E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Страница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из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5506" w14:textId="77777777" w:rsidR="001B254E" w:rsidRDefault="001B254E" w:rsidP="00754DCE">
      <w:pPr>
        <w:spacing w:after="0" w:line="240" w:lineRule="auto"/>
      </w:pPr>
      <w:r>
        <w:separator/>
      </w:r>
    </w:p>
  </w:footnote>
  <w:footnote w:type="continuationSeparator" w:id="0">
    <w:p w14:paraId="68F7B02B" w14:textId="77777777" w:rsidR="001B254E" w:rsidRDefault="001B254E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 xml:space="preserve">Шаблон </w:t>
    </w:r>
    <w:proofErr w:type="spellStart"/>
    <w:r>
      <w:rPr>
        <w:rFonts w:cstheme="minorHAnsi"/>
        <w:sz w:val="36"/>
        <w:szCs w:val="36"/>
      </w:rPr>
      <w:t>счета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F7A6E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401300"/>
    <w:rsid w:val="0049273D"/>
    <w:rsid w:val="004B6E81"/>
    <w:rsid w:val="005324BA"/>
    <w:rsid w:val="005517C3"/>
    <w:rsid w:val="0057304D"/>
    <w:rsid w:val="00573A96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A02E7"/>
    <w:rsid w:val="009E0616"/>
    <w:rsid w:val="00A047D0"/>
    <w:rsid w:val="00A322EA"/>
    <w:rsid w:val="00A44887"/>
    <w:rsid w:val="00A75593"/>
    <w:rsid w:val="00D16726"/>
    <w:rsid w:val="00D35821"/>
    <w:rsid w:val="00D416FB"/>
    <w:rsid w:val="00E022CA"/>
    <w:rsid w:val="00E0520E"/>
    <w:rsid w:val="00F27CC5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ru-RU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3</cp:revision>
  <cp:lastPrinted>2020-12-08T11:54:00Z</cp:lastPrinted>
  <dcterms:created xsi:type="dcterms:W3CDTF">2021-10-27T09:30:00Z</dcterms:created>
  <dcterms:modified xsi:type="dcterms:W3CDTF">2026-08-31T12:16:00Z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